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8FDD1" w14:textId="4498DA4A" w:rsidR="005A7A54" w:rsidRPr="00DC5FB2" w:rsidRDefault="005A7A54" w:rsidP="00DC5FB2">
      <w:pPr>
        <w:jc w:val="both"/>
      </w:pPr>
      <w:bookmarkStart w:id="0" w:name="_Hlk85802554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1D17EC93" wp14:editId="2FDCEDE1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5013960" cy="676275"/>
            <wp:effectExtent l="0" t="0" r="0" b="9525"/>
            <wp:wrapTopAndBottom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4252D">
        <w:rPr>
          <w:i/>
          <w:sz w:val="20"/>
          <w:szCs w:val="20"/>
        </w:rPr>
        <w:t>V Praze dne 2</w:t>
      </w:r>
      <w:r w:rsidR="00A90A35">
        <w:rPr>
          <w:i/>
          <w:sz w:val="20"/>
          <w:szCs w:val="20"/>
        </w:rPr>
        <w:t>8</w:t>
      </w:r>
      <w:r w:rsidRPr="0074252D">
        <w:rPr>
          <w:i/>
          <w:sz w:val="20"/>
          <w:szCs w:val="20"/>
        </w:rPr>
        <w:t>. listopadu 202</w:t>
      </w:r>
      <w:r w:rsidR="00A90A35">
        <w:rPr>
          <w:i/>
          <w:sz w:val="20"/>
          <w:szCs w:val="20"/>
        </w:rPr>
        <w:t>3</w:t>
      </w:r>
      <w:r w:rsidRPr="0074252D">
        <w:rPr>
          <w:i/>
          <w:sz w:val="20"/>
          <w:szCs w:val="20"/>
        </w:rPr>
        <w:t xml:space="preserve">: Organizace HealthCare Institute o.p.s. si Vám dovoluje předložit </w:t>
      </w:r>
      <w:r w:rsidRPr="0074252D">
        <w:rPr>
          <w:b/>
          <w:i/>
          <w:sz w:val="20"/>
          <w:szCs w:val="20"/>
        </w:rPr>
        <w:t xml:space="preserve">výsledky </w:t>
      </w:r>
      <w:r w:rsidR="001369AA">
        <w:rPr>
          <w:b/>
          <w:i/>
          <w:sz w:val="20"/>
          <w:szCs w:val="20"/>
        </w:rPr>
        <w:t>1</w:t>
      </w:r>
      <w:r w:rsidR="00A90A35">
        <w:rPr>
          <w:b/>
          <w:i/>
          <w:sz w:val="20"/>
          <w:szCs w:val="20"/>
        </w:rPr>
        <w:t>8</w:t>
      </w:r>
      <w:r w:rsidR="001369AA">
        <w:rPr>
          <w:b/>
          <w:i/>
          <w:sz w:val="20"/>
          <w:szCs w:val="20"/>
        </w:rPr>
        <w:t xml:space="preserve">. ročníku </w:t>
      </w:r>
      <w:r w:rsidRPr="0074252D">
        <w:rPr>
          <w:b/>
          <w:i/>
          <w:sz w:val="20"/>
          <w:szCs w:val="20"/>
        </w:rPr>
        <w:t>celostátního projektu „Nemocnice ČR 202</w:t>
      </w:r>
      <w:r w:rsidR="00A90A35">
        <w:rPr>
          <w:b/>
          <w:i/>
          <w:sz w:val="20"/>
          <w:szCs w:val="20"/>
        </w:rPr>
        <w:t>3</w:t>
      </w:r>
      <w:r w:rsidRPr="0074252D">
        <w:rPr>
          <w:b/>
          <w:i/>
          <w:sz w:val="20"/>
          <w:szCs w:val="20"/>
        </w:rPr>
        <w:t>“</w:t>
      </w:r>
      <w:r w:rsidRPr="0074252D">
        <w:rPr>
          <w:i/>
          <w:sz w:val="20"/>
          <w:szCs w:val="20"/>
        </w:rPr>
        <w:t xml:space="preserve">, který byl realizován v období od 1. února do 31. srpna a bylo do něj </w:t>
      </w:r>
      <w:r w:rsidR="005E51FA">
        <w:rPr>
          <w:i/>
          <w:sz w:val="20"/>
          <w:szCs w:val="20"/>
        </w:rPr>
        <w:t>osloveno</w:t>
      </w:r>
      <w:r w:rsidRPr="0074252D">
        <w:rPr>
          <w:i/>
          <w:sz w:val="20"/>
          <w:szCs w:val="20"/>
        </w:rPr>
        <w:t xml:space="preserve"> 1</w:t>
      </w:r>
      <w:r w:rsidR="005E51FA">
        <w:rPr>
          <w:i/>
          <w:sz w:val="20"/>
          <w:szCs w:val="20"/>
        </w:rPr>
        <w:t>48</w:t>
      </w:r>
      <w:r w:rsidRPr="0074252D">
        <w:rPr>
          <w:i/>
          <w:sz w:val="20"/>
          <w:szCs w:val="20"/>
        </w:rPr>
        <w:t xml:space="preserve"> nemocnic s akutními lůžky z celé České republiky. Cílem je sestavit žebříček nemocnic dle jejich finanční kondice, míry bezpečnosti a také spokojenosti ambulantních, hospitalizovaných pacientů a zaměstnanců nemocnic. Vyhodnocení projektu probíhá za pomoci strukturovaných postupů vycházejících z metodiky strategického nástroje</w:t>
      </w:r>
      <w:r w:rsidR="005E51FA">
        <w:rPr>
          <w:i/>
          <w:sz w:val="20"/>
          <w:szCs w:val="20"/>
        </w:rPr>
        <w:br/>
      </w:r>
      <w:r w:rsidRPr="0074252D">
        <w:rPr>
          <w:i/>
          <w:sz w:val="20"/>
          <w:szCs w:val="20"/>
        </w:rPr>
        <w:t xml:space="preserve">pro měření výkonnosti organizací – </w:t>
      </w:r>
      <w:proofErr w:type="spellStart"/>
      <w:r w:rsidRPr="0074252D">
        <w:rPr>
          <w:i/>
          <w:sz w:val="20"/>
          <w:szCs w:val="20"/>
        </w:rPr>
        <w:t>Balanced</w:t>
      </w:r>
      <w:proofErr w:type="spellEnd"/>
      <w:r w:rsidRPr="0074252D">
        <w:rPr>
          <w:i/>
          <w:sz w:val="20"/>
          <w:szCs w:val="20"/>
        </w:rPr>
        <w:t xml:space="preserve"> </w:t>
      </w:r>
      <w:proofErr w:type="spellStart"/>
      <w:r w:rsidRPr="0074252D">
        <w:rPr>
          <w:i/>
          <w:sz w:val="20"/>
          <w:szCs w:val="20"/>
        </w:rPr>
        <w:t>Scorecard</w:t>
      </w:r>
      <w:proofErr w:type="spellEnd"/>
      <w:r w:rsidRPr="0074252D">
        <w:rPr>
          <w:i/>
          <w:sz w:val="20"/>
          <w:szCs w:val="20"/>
        </w:rPr>
        <w:t>. Výstupy projektu poskytujeme</w:t>
      </w:r>
      <w:r>
        <w:rPr>
          <w:i/>
          <w:sz w:val="20"/>
          <w:szCs w:val="20"/>
        </w:rPr>
        <w:t xml:space="preserve"> </w:t>
      </w:r>
      <w:r w:rsidRPr="0074252D">
        <w:rPr>
          <w:i/>
          <w:sz w:val="20"/>
          <w:szCs w:val="20"/>
        </w:rPr>
        <w:t>zpětně manažerům nemocnic, aby mohli snadněji pracovat na zkvalitnění zdravotní péče v České republice.</w:t>
      </w:r>
    </w:p>
    <w:p w14:paraId="50A504DB" w14:textId="44E9DE9D" w:rsidR="005A7A54" w:rsidRDefault="005A7A54" w:rsidP="00291E76">
      <w:pPr>
        <w:jc w:val="center"/>
        <w:rPr>
          <w:b/>
          <w:i/>
          <w:sz w:val="20"/>
          <w:szCs w:val="20"/>
        </w:rPr>
      </w:pPr>
      <w:r w:rsidRPr="0074252D">
        <w:rPr>
          <w:b/>
          <w:i/>
          <w:sz w:val="20"/>
          <w:szCs w:val="20"/>
        </w:rPr>
        <w:t>Výsledky</w:t>
      </w:r>
      <w:r w:rsidR="001369AA">
        <w:rPr>
          <w:b/>
          <w:i/>
          <w:sz w:val="20"/>
          <w:szCs w:val="20"/>
        </w:rPr>
        <w:t xml:space="preserve"> 1</w:t>
      </w:r>
      <w:r w:rsidR="00A90A35">
        <w:rPr>
          <w:b/>
          <w:i/>
          <w:sz w:val="20"/>
          <w:szCs w:val="20"/>
        </w:rPr>
        <w:t>8</w:t>
      </w:r>
      <w:r w:rsidR="001369AA">
        <w:rPr>
          <w:b/>
          <w:i/>
          <w:sz w:val="20"/>
          <w:szCs w:val="20"/>
        </w:rPr>
        <w:t>. ročníku</w:t>
      </w:r>
      <w:r w:rsidRPr="0074252D">
        <w:rPr>
          <w:b/>
          <w:i/>
          <w:sz w:val="20"/>
          <w:szCs w:val="20"/>
        </w:rPr>
        <w:t xml:space="preserve"> celostátního hodnotícího projektu „Nemocnice ČR 202</w:t>
      </w:r>
      <w:r w:rsidR="00A90A35">
        <w:rPr>
          <w:b/>
          <w:i/>
          <w:sz w:val="20"/>
          <w:szCs w:val="20"/>
        </w:rPr>
        <w:t>3</w:t>
      </w:r>
      <w:r w:rsidRPr="0074252D">
        <w:rPr>
          <w:b/>
          <w:i/>
          <w:sz w:val="20"/>
          <w:szCs w:val="20"/>
        </w:rPr>
        <w:t>“</w:t>
      </w: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15"/>
        <w:gridCol w:w="3546"/>
        <w:gridCol w:w="3178"/>
      </w:tblGrid>
      <w:tr w:rsidR="00901370" w:rsidRPr="003F4B4E" w14:paraId="2E99546C" w14:textId="77777777" w:rsidTr="00935991">
        <w:trPr>
          <w:trHeight w:val="152"/>
          <w:jc w:val="center"/>
        </w:trPr>
        <w:tc>
          <w:tcPr>
            <w:tcW w:w="291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70C0"/>
            <w:vAlign w:val="center"/>
            <w:hideMark/>
          </w:tcPr>
          <w:p w14:paraId="70D4C131" w14:textId="5DA20F6E" w:rsidR="003F4B4E" w:rsidRPr="003F4B4E" w:rsidRDefault="003F4B4E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3F4B4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>Nemocnice ČR 202</w:t>
            </w:r>
            <w:r w:rsidR="00A90A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35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70C0"/>
            <w:vAlign w:val="center"/>
            <w:hideMark/>
          </w:tcPr>
          <w:p w14:paraId="2D0458FB" w14:textId="77777777" w:rsidR="003F4B4E" w:rsidRPr="003F4B4E" w:rsidRDefault="003F4B4E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3F4B4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>1. místo</w:t>
            </w:r>
          </w:p>
        </w:tc>
        <w:tc>
          <w:tcPr>
            <w:tcW w:w="31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70C0"/>
            <w:vAlign w:val="center"/>
            <w:hideMark/>
          </w:tcPr>
          <w:p w14:paraId="1AD6697B" w14:textId="77777777" w:rsidR="003F4B4E" w:rsidRPr="003F4B4E" w:rsidRDefault="003F4B4E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3F4B4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>1. místo</w:t>
            </w:r>
          </w:p>
        </w:tc>
      </w:tr>
      <w:tr w:rsidR="00901370" w:rsidRPr="003F4B4E" w14:paraId="3DEDCE7C" w14:textId="77777777" w:rsidTr="00935991">
        <w:trPr>
          <w:trHeight w:val="158"/>
          <w:jc w:val="center"/>
        </w:trPr>
        <w:tc>
          <w:tcPr>
            <w:tcW w:w="2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70C0"/>
            <w:vAlign w:val="center"/>
            <w:hideMark/>
          </w:tcPr>
          <w:p w14:paraId="4B488AAD" w14:textId="77777777" w:rsidR="003F4B4E" w:rsidRPr="003F4B4E" w:rsidRDefault="003F4B4E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3F4B4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>KATEGORIE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vAlign w:val="center"/>
            <w:hideMark/>
          </w:tcPr>
          <w:p w14:paraId="38FCE7B7" w14:textId="77777777" w:rsidR="003F4B4E" w:rsidRPr="003F4B4E" w:rsidRDefault="003F4B4E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3F4B4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>FAKULTNÍ NEMOCNICE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vAlign w:val="center"/>
            <w:hideMark/>
          </w:tcPr>
          <w:p w14:paraId="59521B4A" w14:textId="77777777" w:rsidR="003F4B4E" w:rsidRPr="003F4B4E" w:rsidRDefault="003F4B4E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3F4B4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>OSTATNÍ NEMOCNICE</w:t>
            </w:r>
          </w:p>
        </w:tc>
      </w:tr>
      <w:tr w:rsidR="003F4B4E" w:rsidRPr="003F4B4E" w14:paraId="1CF6FF6E" w14:textId="77777777" w:rsidTr="00444969">
        <w:trPr>
          <w:trHeight w:val="454"/>
          <w:jc w:val="center"/>
        </w:trPr>
        <w:tc>
          <w:tcPr>
            <w:tcW w:w="2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67173466" w14:textId="3AB15FD6" w:rsidR="003F4B4E" w:rsidRPr="003F4B4E" w:rsidRDefault="003F4B4E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F4B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Bezpečnost a spokojenost hospitalizovaných pacientů</w:t>
            </w:r>
            <w:r w:rsidR="00444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F4B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*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422698" w14:textId="18E37427" w:rsidR="003F4B4E" w:rsidRPr="003F4B4E" w:rsidRDefault="00A90A35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Fakultní nemocnice Ostrava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CF3A2A" w14:textId="45982CF1" w:rsidR="003F4B4E" w:rsidRPr="003F4B4E" w:rsidRDefault="00A90A35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Centrum kardiovaskulární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br/>
              <w:t>a transplantační chirurgie Brno</w:t>
            </w:r>
          </w:p>
        </w:tc>
      </w:tr>
      <w:tr w:rsidR="003F4B4E" w:rsidRPr="003F4B4E" w14:paraId="01DD2729" w14:textId="77777777" w:rsidTr="00444969">
        <w:trPr>
          <w:trHeight w:val="444"/>
          <w:jc w:val="center"/>
        </w:trPr>
        <w:tc>
          <w:tcPr>
            <w:tcW w:w="2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4AB1DA37" w14:textId="41B6733A" w:rsidR="003F4B4E" w:rsidRPr="003F4B4E" w:rsidRDefault="003F4B4E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F4B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Bezpečnost a spokojenost ambulantních pacientů</w:t>
            </w:r>
            <w:r w:rsidR="00444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F4B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*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0D4CEE" w14:textId="287C69A9" w:rsidR="003F4B4E" w:rsidRPr="003F4B4E" w:rsidRDefault="00A90A35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Fakultní nemocnice Hradec Králové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4D19A2" w14:textId="46274FD7" w:rsidR="003F4B4E" w:rsidRPr="003F4B4E" w:rsidRDefault="00A90A35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Domažlická nemocnice, a.s.</w:t>
            </w:r>
          </w:p>
        </w:tc>
      </w:tr>
      <w:tr w:rsidR="003F4B4E" w:rsidRPr="003F4B4E" w14:paraId="4AB69DEA" w14:textId="77777777" w:rsidTr="00444969">
        <w:trPr>
          <w:trHeight w:val="454"/>
          <w:jc w:val="center"/>
        </w:trPr>
        <w:tc>
          <w:tcPr>
            <w:tcW w:w="2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1C33F210" w14:textId="0F6F53C9" w:rsidR="003F4B4E" w:rsidRPr="003F4B4E" w:rsidRDefault="003F4B4E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F4B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Bezpečnost a spokojenost zaměstnanců nemocnic</w:t>
            </w:r>
            <w:r w:rsidR="004449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F4B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*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DA2310" w14:textId="01F5B61D" w:rsidR="003F4B4E" w:rsidRPr="003F4B4E" w:rsidRDefault="00A90A35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Fakultní nemocnice Královské Vinohrady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7FDFB9" w14:textId="7EF7FDD7" w:rsidR="003F4B4E" w:rsidRPr="003F4B4E" w:rsidRDefault="00A90A35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Nemocnice AGEL Třinec-Podlesí a.s.</w:t>
            </w:r>
          </w:p>
        </w:tc>
      </w:tr>
      <w:tr w:rsidR="00444969" w:rsidRPr="003F4B4E" w14:paraId="4322C180" w14:textId="77777777" w:rsidTr="00444969">
        <w:trPr>
          <w:trHeight w:val="227"/>
          <w:jc w:val="center"/>
        </w:trPr>
        <w:tc>
          <w:tcPr>
            <w:tcW w:w="2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vAlign w:val="center"/>
          </w:tcPr>
          <w:p w14:paraId="1856FA30" w14:textId="3CEE0615" w:rsidR="00444969" w:rsidRPr="003F4B4E" w:rsidRDefault="00444969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F4B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Finanční zdraví nemocnic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F4B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*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C8C55F" w14:textId="01CF8795" w:rsidR="00444969" w:rsidRPr="003F4B4E" w:rsidRDefault="00444969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Fakultní nemocnice </w:t>
            </w:r>
            <w:r w:rsidR="00A90A3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Olomouc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48C7B8" w14:textId="03E102CC" w:rsidR="00444969" w:rsidRPr="003F4B4E" w:rsidRDefault="00444969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Nemocnice </w:t>
            </w:r>
            <w:r w:rsidR="00A90A3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Na Homolce</w:t>
            </w:r>
          </w:p>
        </w:tc>
      </w:tr>
      <w:tr w:rsidR="003F4B4E" w:rsidRPr="003F4B4E" w14:paraId="353BF83D" w14:textId="77777777" w:rsidTr="00935991">
        <w:trPr>
          <w:trHeight w:val="227"/>
          <w:jc w:val="center"/>
        </w:trPr>
        <w:tc>
          <w:tcPr>
            <w:tcW w:w="2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D4EE73" w14:textId="77777777" w:rsidR="003F4B4E" w:rsidRPr="003F4B4E" w:rsidRDefault="003F4B4E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F4B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Online komunikace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CA6D1" w14:textId="0211828E" w:rsidR="003F4B4E" w:rsidRPr="003F4B4E" w:rsidRDefault="003F4B4E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F4B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Fakultní nemocnice </w:t>
            </w:r>
            <w:r w:rsidR="005E51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Ostrava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86F21" w14:textId="42982484" w:rsidR="003F4B4E" w:rsidRPr="003F4B4E" w:rsidRDefault="003F4B4E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F4B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Nemocnice </w:t>
            </w:r>
            <w:r w:rsidR="005E51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Havířov, </w:t>
            </w:r>
            <w:proofErr w:type="spellStart"/>
            <w:r w:rsidR="005E51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p.o</w:t>
            </w:r>
            <w:proofErr w:type="spellEnd"/>
            <w:r w:rsidR="005E51F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.</w:t>
            </w:r>
          </w:p>
        </w:tc>
      </w:tr>
      <w:tr w:rsidR="005E51FA" w:rsidRPr="003F4B4E" w14:paraId="36324264" w14:textId="77777777" w:rsidTr="00935991">
        <w:trPr>
          <w:trHeight w:val="444"/>
          <w:jc w:val="center"/>
        </w:trPr>
        <w:tc>
          <w:tcPr>
            <w:tcW w:w="2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EA4EE1A" w14:textId="5C59BB44" w:rsidR="005E51FA" w:rsidRPr="003F4B4E" w:rsidRDefault="005E51FA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Kybernetická bezpečnost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4F2FAB" w14:textId="774F847E" w:rsidR="005E51FA" w:rsidRPr="003F4B4E" w:rsidRDefault="00D53E4E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Fakultní nemocnice </w:t>
            </w:r>
            <w:r w:rsidR="00A90A3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 Motole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E46CE4" w14:textId="56432495" w:rsidR="005E51FA" w:rsidRPr="003F4B4E" w:rsidRDefault="00D53E4E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Oblastní nemocnice Jičín</w:t>
            </w:r>
            <w:r w:rsidR="0093599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a.s.</w:t>
            </w:r>
          </w:p>
        </w:tc>
      </w:tr>
      <w:tr w:rsidR="003F4B4E" w:rsidRPr="003F4B4E" w14:paraId="15BF82BF" w14:textId="77777777" w:rsidTr="00935991">
        <w:trPr>
          <w:trHeight w:val="444"/>
          <w:jc w:val="center"/>
        </w:trPr>
        <w:tc>
          <w:tcPr>
            <w:tcW w:w="2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AF1F4A" w14:textId="77777777" w:rsidR="003F4B4E" w:rsidRPr="003F4B4E" w:rsidRDefault="003F4B4E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F4B4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Nemocnice pro život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503FA2" w14:textId="2C9B3B45" w:rsidR="003F4B4E" w:rsidRPr="003F4B4E" w:rsidRDefault="00A90A35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Ústřední vojenská nemocnice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br/>
              <w:t>- Vo</w:t>
            </w:r>
            <w:r w:rsidR="00240BC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j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enská fakultní nemocnice Praha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A61D52" w14:textId="244EBC07" w:rsidR="003F4B4E" w:rsidRPr="003F4B4E" w:rsidRDefault="00A90A35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Karvinská hornická nemocnice a.s.</w:t>
            </w:r>
          </w:p>
        </w:tc>
      </w:tr>
      <w:tr w:rsidR="003F4B4E" w:rsidRPr="003F4B4E" w14:paraId="4CB5EB49" w14:textId="77777777" w:rsidTr="00935991">
        <w:trPr>
          <w:trHeight w:val="454"/>
          <w:jc w:val="center"/>
        </w:trPr>
        <w:tc>
          <w:tcPr>
            <w:tcW w:w="29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3629EA81" w14:textId="2C8DF1F2" w:rsidR="003F4B4E" w:rsidRPr="003F4B4E" w:rsidRDefault="003F4B4E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3F4B4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>ABSOLUTNÍ vítěz PRŮZKUMU NEMOCNICE ČR 202</w:t>
            </w:r>
            <w:r w:rsidR="00A90A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>3</w:t>
            </w:r>
            <w:r w:rsidRPr="003F4B4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 xml:space="preserve"> (4 oblasti)</w:t>
            </w:r>
          </w:p>
        </w:tc>
        <w:tc>
          <w:tcPr>
            <w:tcW w:w="67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0000"/>
            <w:vAlign w:val="center"/>
            <w:hideMark/>
          </w:tcPr>
          <w:p w14:paraId="011639D9" w14:textId="1D270B7A" w:rsidR="003F4B4E" w:rsidRPr="00E31D06" w:rsidRDefault="00444969" w:rsidP="003F4B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eastAsia="cs-CZ"/>
              </w:rPr>
              <w:t xml:space="preserve">Nemocnice </w:t>
            </w:r>
            <w:r w:rsidR="00A90A35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eastAsia="cs-CZ"/>
              </w:rPr>
              <w:t>AGEL Třinec-Podlesí a.s.</w:t>
            </w:r>
          </w:p>
        </w:tc>
      </w:tr>
    </w:tbl>
    <w:p w14:paraId="58B7F4A8" w14:textId="17EBA171" w:rsidR="00935991" w:rsidRDefault="00935991" w:rsidP="005A7A54">
      <w:pPr>
        <w:rPr>
          <w:sz w:val="18"/>
          <w:szCs w:val="18"/>
        </w:rPr>
      </w:pPr>
      <w:r w:rsidRPr="0074252D">
        <w:rPr>
          <w:sz w:val="18"/>
          <w:szCs w:val="18"/>
        </w:rPr>
        <w:t>*Kategorie vstupující do celkového žebříčku</w:t>
      </w:r>
    </w:p>
    <w:p w14:paraId="7586DF5C" w14:textId="2C5AFD18" w:rsidR="005A7A54" w:rsidRDefault="005A7A54" w:rsidP="005A7A54">
      <w:pPr>
        <w:rPr>
          <w:sz w:val="18"/>
          <w:szCs w:val="18"/>
        </w:rPr>
      </w:pPr>
      <w:r w:rsidRPr="0074252D">
        <w:rPr>
          <w:sz w:val="18"/>
          <w:szCs w:val="18"/>
        </w:rPr>
        <w:t>Bližší informace k žebříčkům českých nemocnic naleznete</w:t>
      </w:r>
      <w:r>
        <w:rPr>
          <w:sz w:val="18"/>
          <w:szCs w:val="18"/>
        </w:rPr>
        <w:t xml:space="preserve"> </w:t>
      </w:r>
      <w:hyperlink r:id="rId7" w:history="1">
        <w:r w:rsidR="00935991" w:rsidRPr="00A90A35">
          <w:rPr>
            <w:rStyle w:val="Hypertextovodkaz"/>
            <w:b/>
            <w:bCs/>
            <w:sz w:val="18"/>
            <w:szCs w:val="18"/>
          </w:rPr>
          <w:t>ZDE</w:t>
        </w:r>
      </w:hyperlink>
      <w:r w:rsidR="00935991" w:rsidRPr="00A90A35">
        <w:rPr>
          <w:sz w:val="18"/>
          <w:szCs w:val="18"/>
        </w:rPr>
        <w:t>.</w:t>
      </w:r>
    </w:p>
    <w:p w14:paraId="1B29196D" w14:textId="7E9CAA72" w:rsidR="005A7A54" w:rsidRPr="00901370" w:rsidRDefault="00E31D06" w:rsidP="00901370">
      <w:pPr>
        <w:jc w:val="center"/>
        <w:rPr>
          <w:b/>
          <w:bCs/>
          <w:i/>
          <w:color w:val="FF0000"/>
        </w:rPr>
      </w:pPr>
      <w:r>
        <w:rPr>
          <w:noProof/>
        </w:rPr>
        <w:drawing>
          <wp:inline distT="0" distB="0" distL="0" distR="0" wp14:anchorId="406DF5EF" wp14:editId="032C46D9">
            <wp:extent cx="4008120" cy="601530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2" r="19942"/>
                    <a:stretch/>
                  </pic:blipFill>
                  <pic:spPr bwMode="auto">
                    <a:xfrm>
                      <a:off x="0" y="0"/>
                      <a:ext cx="4070234" cy="61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7EDDC" w14:textId="27F49B5E" w:rsidR="005A7A54" w:rsidRPr="00901370" w:rsidRDefault="005A7A54" w:rsidP="00901370">
      <w:pPr>
        <w:jc w:val="both"/>
        <w:rPr>
          <w:i/>
          <w:sz w:val="20"/>
          <w:szCs w:val="20"/>
        </w:rPr>
      </w:pPr>
      <w:r w:rsidRPr="0074252D">
        <w:rPr>
          <w:i/>
          <w:sz w:val="20"/>
          <w:szCs w:val="20"/>
        </w:rPr>
        <w:t xml:space="preserve">HealthCare Institute o.p.s. si Vám dovoluje předložit také </w:t>
      </w:r>
      <w:r w:rsidRPr="0074252D">
        <w:rPr>
          <w:b/>
          <w:i/>
          <w:sz w:val="20"/>
          <w:szCs w:val="20"/>
        </w:rPr>
        <w:t>výsledky</w:t>
      </w:r>
      <w:r w:rsidR="001369AA">
        <w:rPr>
          <w:b/>
          <w:i/>
          <w:sz w:val="20"/>
          <w:szCs w:val="20"/>
        </w:rPr>
        <w:t xml:space="preserve"> </w:t>
      </w:r>
      <w:r w:rsidR="00A90A35">
        <w:rPr>
          <w:b/>
          <w:i/>
          <w:sz w:val="20"/>
          <w:szCs w:val="20"/>
        </w:rPr>
        <w:t>9</w:t>
      </w:r>
      <w:r w:rsidR="001369AA">
        <w:rPr>
          <w:b/>
          <w:i/>
          <w:sz w:val="20"/>
          <w:szCs w:val="20"/>
        </w:rPr>
        <w:t>. ročníku</w:t>
      </w:r>
      <w:r w:rsidRPr="0074252D">
        <w:rPr>
          <w:b/>
          <w:i/>
          <w:sz w:val="20"/>
          <w:szCs w:val="20"/>
        </w:rPr>
        <w:t xml:space="preserve"> celostátního projektu „Zdravotní pojišťovna roku 202</w:t>
      </w:r>
      <w:r w:rsidR="00A90A35">
        <w:rPr>
          <w:b/>
          <w:i/>
          <w:sz w:val="20"/>
          <w:szCs w:val="20"/>
        </w:rPr>
        <w:t>3</w:t>
      </w:r>
      <w:r w:rsidRPr="0074252D">
        <w:rPr>
          <w:b/>
          <w:i/>
          <w:sz w:val="20"/>
          <w:szCs w:val="20"/>
        </w:rPr>
        <w:t>“</w:t>
      </w:r>
      <w:r w:rsidRPr="0074252D">
        <w:rPr>
          <w:i/>
          <w:sz w:val="20"/>
          <w:szCs w:val="20"/>
        </w:rPr>
        <w:t xml:space="preserve">, který byl realizován v období od 1. února do 31. srpna a hodnotil komunikaci 7 zdravotních pojišťoven (tj. národních plátců zdravotní péče) s pojištěnci a zdravotnickými zařízeními. Cílem projektu je zvýšení kvality poskytovaného servisu zdravotních pojišťoven jejich klientům prostřednictvím vzájemného porovnávání služeb, </w:t>
      </w:r>
      <w:r>
        <w:rPr>
          <w:i/>
          <w:sz w:val="20"/>
          <w:szCs w:val="20"/>
        </w:rPr>
        <w:br/>
      </w:r>
      <w:r w:rsidRPr="0074252D">
        <w:rPr>
          <w:i/>
          <w:sz w:val="20"/>
          <w:szCs w:val="20"/>
        </w:rPr>
        <w:t xml:space="preserve">které nabízejí, poskytnutí uceleného obrazu o tomto trhu a pomoc se snadněji zorientovat v produktech a službách, </w:t>
      </w:r>
      <w:r w:rsidR="00901370">
        <w:rPr>
          <w:i/>
          <w:sz w:val="20"/>
          <w:szCs w:val="20"/>
        </w:rPr>
        <w:br/>
      </w:r>
      <w:r w:rsidRPr="0074252D">
        <w:rPr>
          <w:i/>
          <w:sz w:val="20"/>
          <w:szCs w:val="20"/>
        </w:rPr>
        <w:t>které zdravotní pojišťovny nabízejí.</w:t>
      </w:r>
    </w:p>
    <w:p w14:paraId="7D9CE07E" w14:textId="5D3D0ED8" w:rsidR="005A7A54" w:rsidRPr="0074252D" w:rsidRDefault="005A7A54" w:rsidP="00291E76">
      <w:pPr>
        <w:jc w:val="center"/>
        <w:rPr>
          <w:b/>
          <w:i/>
          <w:sz w:val="20"/>
          <w:szCs w:val="20"/>
        </w:rPr>
      </w:pPr>
      <w:r w:rsidRPr="0074252D">
        <w:rPr>
          <w:b/>
          <w:i/>
          <w:sz w:val="20"/>
          <w:szCs w:val="20"/>
        </w:rPr>
        <w:t>Výsledky</w:t>
      </w:r>
      <w:r w:rsidR="00A90A35">
        <w:rPr>
          <w:b/>
          <w:i/>
          <w:sz w:val="20"/>
          <w:szCs w:val="20"/>
        </w:rPr>
        <w:t xml:space="preserve"> 9</w:t>
      </w:r>
      <w:r w:rsidR="001369AA">
        <w:rPr>
          <w:b/>
          <w:i/>
          <w:sz w:val="20"/>
          <w:szCs w:val="20"/>
        </w:rPr>
        <w:t xml:space="preserve">. ročníku </w:t>
      </w:r>
      <w:r w:rsidRPr="0074252D">
        <w:rPr>
          <w:b/>
          <w:i/>
          <w:sz w:val="20"/>
          <w:szCs w:val="20"/>
        </w:rPr>
        <w:t>celostátního hodnotícího projektu „Zdravotní pojišťovna roku 202</w:t>
      </w:r>
      <w:r w:rsidR="00A90A35">
        <w:rPr>
          <w:b/>
          <w:i/>
          <w:sz w:val="20"/>
          <w:szCs w:val="20"/>
        </w:rPr>
        <w:t>3</w:t>
      </w:r>
      <w:r w:rsidRPr="0074252D">
        <w:rPr>
          <w:b/>
          <w:i/>
          <w:sz w:val="20"/>
          <w:szCs w:val="20"/>
        </w:rPr>
        <w:t>“</w:t>
      </w: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9"/>
        <w:gridCol w:w="5830"/>
      </w:tblGrid>
      <w:tr w:rsidR="00291E76" w:rsidRPr="00291E76" w14:paraId="270A30D4" w14:textId="77777777" w:rsidTr="00935991">
        <w:trPr>
          <w:trHeight w:val="452"/>
          <w:jc w:val="center"/>
        </w:trPr>
        <w:tc>
          <w:tcPr>
            <w:tcW w:w="3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70C0"/>
            <w:vAlign w:val="center"/>
            <w:hideMark/>
          </w:tcPr>
          <w:p w14:paraId="50D67179" w14:textId="6E5D98DD" w:rsidR="00291E76" w:rsidRPr="00291E76" w:rsidRDefault="00291E76" w:rsidP="00291E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291E7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>Zdravotní pojišťovna roku 202</w:t>
            </w:r>
            <w:r w:rsidR="00A90A3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>3</w:t>
            </w:r>
            <w:r w:rsidRPr="00291E7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 xml:space="preserve"> KATEGORIE</w:t>
            </w:r>
          </w:p>
        </w:tc>
        <w:tc>
          <w:tcPr>
            <w:tcW w:w="58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70C0"/>
            <w:vAlign w:val="center"/>
            <w:hideMark/>
          </w:tcPr>
          <w:p w14:paraId="4DCC05E0" w14:textId="77777777" w:rsidR="00291E76" w:rsidRPr="00291E76" w:rsidRDefault="00291E76" w:rsidP="00291E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291E7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>1. místo</w:t>
            </w:r>
          </w:p>
        </w:tc>
      </w:tr>
      <w:tr w:rsidR="009B34DD" w:rsidRPr="00291E76" w14:paraId="5870C1DA" w14:textId="77777777" w:rsidTr="00935991">
        <w:trPr>
          <w:trHeight w:val="227"/>
          <w:jc w:val="center"/>
        </w:trPr>
        <w:tc>
          <w:tcPr>
            <w:tcW w:w="3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CFFEF4F" w14:textId="77777777" w:rsidR="009B34DD" w:rsidRPr="00291E76" w:rsidRDefault="009B34DD" w:rsidP="009B34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91E7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Pojištěnci*</w:t>
            </w:r>
          </w:p>
        </w:tc>
        <w:tc>
          <w:tcPr>
            <w:tcW w:w="5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8C8FAE" w14:textId="107C5DCC" w:rsidR="009B34DD" w:rsidRPr="00291E76" w:rsidRDefault="009B34DD" w:rsidP="009B34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91E7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</w:t>
            </w:r>
            <w:r w:rsidR="00A90A3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ojenská</w:t>
            </w:r>
            <w:r w:rsidRPr="00291E7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zdravotní pojišťovna České republiky</w:t>
            </w:r>
          </w:p>
        </w:tc>
      </w:tr>
      <w:tr w:rsidR="009B34DD" w:rsidRPr="00291E76" w14:paraId="5500824A" w14:textId="77777777" w:rsidTr="00935991">
        <w:trPr>
          <w:trHeight w:val="227"/>
          <w:jc w:val="center"/>
        </w:trPr>
        <w:tc>
          <w:tcPr>
            <w:tcW w:w="3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78C9B882" w14:textId="77777777" w:rsidR="009B34DD" w:rsidRPr="00291E76" w:rsidRDefault="009B34DD" w:rsidP="009B34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91E7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Ředitelé nemocnic*</w:t>
            </w:r>
          </w:p>
        </w:tc>
        <w:tc>
          <w:tcPr>
            <w:tcW w:w="5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85E24" w14:textId="77777777" w:rsidR="009B34DD" w:rsidRPr="00291E76" w:rsidRDefault="009B34DD" w:rsidP="009B34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91E7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Všeobecná zdravotní pojišťovna České republiky</w:t>
            </w:r>
          </w:p>
        </w:tc>
      </w:tr>
      <w:tr w:rsidR="009B34DD" w:rsidRPr="00291E76" w14:paraId="7AD90590" w14:textId="77777777" w:rsidTr="00935991">
        <w:trPr>
          <w:trHeight w:val="227"/>
          <w:jc w:val="center"/>
        </w:trPr>
        <w:tc>
          <w:tcPr>
            <w:tcW w:w="3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F932A6D" w14:textId="77777777" w:rsidR="009B34DD" w:rsidRPr="00291E76" w:rsidRDefault="009B34DD" w:rsidP="009B34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91E7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Finanční zdraví*</w:t>
            </w:r>
          </w:p>
        </w:tc>
        <w:tc>
          <w:tcPr>
            <w:tcW w:w="5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CF4D66" w14:textId="198E82DD" w:rsidR="009B34DD" w:rsidRPr="00291E76" w:rsidRDefault="009B34DD" w:rsidP="009B34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Zaměstnanecká pojišťovna Škoda</w:t>
            </w:r>
          </w:p>
        </w:tc>
      </w:tr>
      <w:tr w:rsidR="009B34DD" w:rsidRPr="00291E76" w14:paraId="3D1F52B9" w14:textId="77777777" w:rsidTr="00935991">
        <w:trPr>
          <w:trHeight w:val="227"/>
          <w:jc w:val="center"/>
        </w:trPr>
        <w:tc>
          <w:tcPr>
            <w:tcW w:w="3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2B75866" w14:textId="087305CE" w:rsidR="009B34DD" w:rsidRPr="00291E76" w:rsidRDefault="009B34DD" w:rsidP="009B34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91E7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Preventivní programy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*</w:t>
            </w:r>
          </w:p>
        </w:tc>
        <w:tc>
          <w:tcPr>
            <w:tcW w:w="5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74141" w14:textId="4CC82DD0" w:rsidR="009B34DD" w:rsidRPr="00291E76" w:rsidRDefault="009B34DD" w:rsidP="009B34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Všeobecná zdravotní pojišťovna České republiky</w:t>
            </w:r>
          </w:p>
        </w:tc>
      </w:tr>
      <w:tr w:rsidR="00A90A35" w:rsidRPr="00291E76" w14:paraId="3714DDD3" w14:textId="77777777" w:rsidTr="00935991">
        <w:trPr>
          <w:trHeight w:val="227"/>
          <w:jc w:val="center"/>
        </w:trPr>
        <w:tc>
          <w:tcPr>
            <w:tcW w:w="3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B563A3" w14:textId="77777777" w:rsidR="00A90A35" w:rsidRPr="00291E76" w:rsidRDefault="00A90A35" w:rsidP="00A90A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91E7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Online komunikace</w:t>
            </w:r>
          </w:p>
        </w:tc>
        <w:tc>
          <w:tcPr>
            <w:tcW w:w="5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BC5BA6" w14:textId="37C10D3E" w:rsidR="00A90A35" w:rsidRPr="00291E76" w:rsidRDefault="00A90A35" w:rsidP="00A90A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91E7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Zaměstnanecká pojišťovna Škoda</w:t>
            </w:r>
          </w:p>
        </w:tc>
      </w:tr>
      <w:tr w:rsidR="00A90A35" w:rsidRPr="00291E76" w14:paraId="3A7F8949" w14:textId="77777777" w:rsidTr="00935991">
        <w:trPr>
          <w:trHeight w:val="227"/>
          <w:jc w:val="center"/>
        </w:trPr>
        <w:tc>
          <w:tcPr>
            <w:tcW w:w="3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EBE6C" w14:textId="77777777" w:rsidR="00A90A35" w:rsidRPr="00291E76" w:rsidRDefault="00A90A35" w:rsidP="00A90A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91E7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Ambulantní lékaři</w:t>
            </w:r>
          </w:p>
        </w:tc>
        <w:tc>
          <w:tcPr>
            <w:tcW w:w="5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2BF5C0" w14:textId="306EC05E" w:rsidR="00A90A35" w:rsidRPr="00291E76" w:rsidRDefault="00A90A35" w:rsidP="00A90A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Všeobecná zdravotní pojišťovna České republiky</w:t>
            </w:r>
          </w:p>
        </w:tc>
      </w:tr>
      <w:tr w:rsidR="00A90A35" w:rsidRPr="00291E76" w14:paraId="1EE0E77E" w14:textId="77777777" w:rsidTr="00935991">
        <w:trPr>
          <w:trHeight w:val="227"/>
          <w:jc w:val="center"/>
        </w:trPr>
        <w:tc>
          <w:tcPr>
            <w:tcW w:w="3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C29ABF" w14:textId="5F273A9B" w:rsidR="00A90A35" w:rsidRPr="00291E76" w:rsidRDefault="00A90A35" w:rsidP="00A90A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Kybernetická bezpečnost</w:t>
            </w:r>
          </w:p>
        </w:tc>
        <w:tc>
          <w:tcPr>
            <w:tcW w:w="5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77A70" w14:textId="07F7274E" w:rsidR="00A90A35" w:rsidRPr="00291E76" w:rsidRDefault="00A90A35" w:rsidP="00A90A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Oborová zdravotní pojišťovna zaměstnanců bank,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br/>
              <w:t>pojišťoven a stavebnictví</w:t>
            </w:r>
          </w:p>
        </w:tc>
      </w:tr>
      <w:tr w:rsidR="00A90A35" w:rsidRPr="00291E76" w14:paraId="5101F6F4" w14:textId="77777777" w:rsidTr="00935991">
        <w:trPr>
          <w:trHeight w:val="452"/>
          <w:jc w:val="center"/>
        </w:trPr>
        <w:tc>
          <w:tcPr>
            <w:tcW w:w="3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51D8738" w14:textId="45931CA8" w:rsidR="00A90A35" w:rsidRPr="00291E76" w:rsidRDefault="00A90A35" w:rsidP="00A90A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</w:pPr>
            <w:r w:rsidRPr="00291E7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>ABSOLUTNÍ vítěz projektu (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>4</w:t>
            </w:r>
            <w:r w:rsidRPr="00291E7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cs-CZ"/>
              </w:rPr>
              <w:t xml:space="preserve"> oblasti)</w:t>
            </w:r>
          </w:p>
        </w:tc>
        <w:tc>
          <w:tcPr>
            <w:tcW w:w="5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8D93CE5" w14:textId="094AEF31" w:rsidR="00A90A35" w:rsidRPr="00E31D06" w:rsidRDefault="00A90A35" w:rsidP="00A90A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eastAsia="cs-CZ"/>
              </w:rPr>
              <w:t>Zaměstnanecká pojišťovna Škoda</w:t>
            </w:r>
          </w:p>
        </w:tc>
      </w:tr>
    </w:tbl>
    <w:p w14:paraId="7BA92C20" w14:textId="77777777" w:rsidR="00935991" w:rsidRPr="00201B4C" w:rsidRDefault="00935991" w:rsidP="00935991">
      <w:pPr>
        <w:rPr>
          <w:i/>
          <w:sz w:val="18"/>
          <w:szCs w:val="18"/>
        </w:rPr>
      </w:pPr>
      <w:r w:rsidRPr="0074252D">
        <w:rPr>
          <w:sz w:val="18"/>
          <w:szCs w:val="18"/>
        </w:rPr>
        <w:t>*Kategorie vstupující do celkového žebříčku.</w:t>
      </w:r>
    </w:p>
    <w:p w14:paraId="2973E12A" w14:textId="15D51590" w:rsidR="005A7A54" w:rsidRDefault="005A7A54" w:rsidP="005A7A54">
      <w:pPr>
        <w:rPr>
          <w:sz w:val="18"/>
          <w:szCs w:val="18"/>
        </w:rPr>
      </w:pPr>
      <w:r w:rsidRPr="0074252D">
        <w:rPr>
          <w:sz w:val="18"/>
          <w:szCs w:val="18"/>
        </w:rPr>
        <w:t>Bližší informace k žebříčkům českých zdravotních pojišťoven naleznete</w:t>
      </w:r>
      <w:r>
        <w:rPr>
          <w:sz w:val="18"/>
          <w:szCs w:val="18"/>
        </w:rPr>
        <w:t xml:space="preserve"> </w:t>
      </w:r>
      <w:hyperlink r:id="rId9" w:history="1">
        <w:r w:rsidR="00935991" w:rsidRPr="00A90A35">
          <w:rPr>
            <w:rStyle w:val="Hypertextovodkaz"/>
            <w:b/>
            <w:bCs/>
            <w:sz w:val="18"/>
            <w:szCs w:val="18"/>
          </w:rPr>
          <w:t>ZDE</w:t>
        </w:r>
      </w:hyperlink>
      <w:r w:rsidR="00935991" w:rsidRPr="00A90A35">
        <w:rPr>
          <w:sz w:val="18"/>
          <w:szCs w:val="18"/>
        </w:rPr>
        <w:t>.</w:t>
      </w:r>
    </w:p>
    <w:p w14:paraId="4C4A684D" w14:textId="59E98992" w:rsidR="008404EF" w:rsidRPr="005072DD" w:rsidRDefault="00001C4E" w:rsidP="00001C4E">
      <w:pPr>
        <w:rPr>
          <w:b/>
          <w:iCs/>
          <w:sz w:val="18"/>
          <w:szCs w:val="18"/>
        </w:rPr>
      </w:pPr>
      <w:r w:rsidRPr="005072DD">
        <w:rPr>
          <w:b/>
          <w:iCs/>
          <w:sz w:val="18"/>
          <w:szCs w:val="18"/>
        </w:rPr>
        <w:t>Kontakt:</w:t>
      </w:r>
      <w:r w:rsidR="005072DD" w:rsidRPr="005072DD">
        <w:rPr>
          <w:b/>
          <w:iCs/>
          <w:sz w:val="18"/>
          <w:szCs w:val="18"/>
        </w:rPr>
        <w:t xml:space="preserve"> </w:t>
      </w:r>
      <w:r w:rsidRPr="005072DD">
        <w:rPr>
          <w:iCs/>
          <w:sz w:val="18"/>
          <w:szCs w:val="18"/>
        </w:rPr>
        <w:t xml:space="preserve">HealthCare Institute o. p. s., Daniel Vavřina, zakladatel, e-mail: </w:t>
      </w:r>
      <w:hyperlink r:id="rId10" w:history="1">
        <w:r w:rsidRPr="005072DD">
          <w:rPr>
            <w:iCs/>
            <w:sz w:val="18"/>
            <w:szCs w:val="18"/>
          </w:rPr>
          <w:t>d.vavrina@hc-institute.org</w:t>
        </w:r>
      </w:hyperlink>
      <w:r w:rsidRPr="005072DD">
        <w:rPr>
          <w:iCs/>
          <w:sz w:val="18"/>
          <w:szCs w:val="18"/>
        </w:rPr>
        <w:t>, tel: +420 608 878</w:t>
      </w:r>
      <w:r w:rsidR="008404EF" w:rsidRPr="005072DD">
        <w:rPr>
          <w:iCs/>
          <w:sz w:val="18"/>
          <w:szCs w:val="18"/>
        </w:rPr>
        <w:t> </w:t>
      </w:r>
      <w:r w:rsidRPr="005072DD">
        <w:rPr>
          <w:iCs/>
          <w:sz w:val="18"/>
          <w:szCs w:val="18"/>
        </w:rPr>
        <w:t>400</w:t>
      </w:r>
    </w:p>
    <w:p w14:paraId="48006CF6" w14:textId="308975EE" w:rsidR="008404EF" w:rsidRPr="008404EF" w:rsidRDefault="00001C4E" w:rsidP="008404EF">
      <w:pPr>
        <w:shd w:val="clear" w:color="auto" w:fill="FBE4D5" w:themeFill="accent2" w:themeFillTint="33"/>
        <w:jc w:val="center"/>
        <w:rPr>
          <w:b/>
          <w:iCs/>
          <w:sz w:val="24"/>
          <w:szCs w:val="24"/>
        </w:rPr>
      </w:pPr>
      <w:r w:rsidRPr="00001C4E">
        <w:rPr>
          <w:b/>
          <w:iCs/>
          <w:sz w:val="24"/>
          <w:szCs w:val="24"/>
        </w:rPr>
        <w:lastRenderedPageBreak/>
        <w:t>Děkujeme partnerům odborné konference Efektivní nemocnice 202</w:t>
      </w:r>
      <w:r w:rsidR="00A90A35">
        <w:rPr>
          <w:b/>
          <w:iCs/>
          <w:sz w:val="24"/>
          <w:szCs w:val="24"/>
        </w:rPr>
        <w:t>3</w:t>
      </w:r>
      <w:r w:rsidRPr="00001C4E">
        <w:rPr>
          <w:b/>
          <w:iCs/>
          <w:sz w:val="24"/>
          <w:szCs w:val="24"/>
        </w:rPr>
        <w:t>:</w:t>
      </w:r>
    </w:p>
    <w:p w14:paraId="61ED717A" w14:textId="08A72F97" w:rsidR="005C3996" w:rsidRDefault="00600E7F" w:rsidP="00001C4E">
      <w:pPr>
        <w:jc w:val="center"/>
        <w:rPr>
          <w:iCs/>
        </w:rPr>
      </w:pPr>
      <w:r>
        <w:rPr>
          <w:noProof/>
        </w:rPr>
        <w:drawing>
          <wp:inline distT="0" distB="0" distL="0" distR="0" wp14:anchorId="7B0C7060" wp14:editId="79C35D4D">
            <wp:extent cx="6120130" cy="6372860"/>
            <wp:effectExtent l="0" t="0" r="0" b="8890"/>
            <wp:docPr id="12356134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7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D9F2A" w14:textId="64B53196" w:rsidR="005072DD" w:rsidRDefault="005072DD" w:rsidP="00001C4E">
      <w:pPr>
        <w:jc w:val="center"/>
        <w:rPr>
          <w:iCs/>
        </w:rPr>
      </w:pPr>
      <w:r>
        <w:rPr>
          <w:noProof/>
        </w:rPr>
        <w:drawing>
          <wp:inline distT="0" distB="0" distL="0" distR="0" wp14:anchorId="7E869762" wp14:editId="755EFFA1">
            <wp:extent cx="6120130" cy="2675255"/>
            <wp:effectExtent l="0" t="0" r="0" b="0"/>
            <wp:docPr id="82518471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0CFFC" w14:textId="5D3ECCC2" w:rsidR="00EE544F" w:rsidRDefault="00EE544F" w:rsidP="00001C4E">
      <w:pPr>
        <w:jc w:val="center"/>
        <w:rPr>
          <w:iCs/>
        </w:rPr>
      </w:pPr>
    </w:p>
    <w:p w14:paraId="0B5D4AA0" w14:textId="09CCE4E1" w:rsidR="005A7A54" w:rsidRDefault="005A7A54" w:rsidP="00EE544F"/>
    <w:sectPr w:rsidR="005A7A54" w:rsidSect="00DC5FB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84" w:right="1134" w:bottom="284" w:left="1134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25F7A" w14:textId="77777777" w:rsidR="00A86F9B" w:rsidRDefault="00A86F9B" w:rsidP="00DC5FB2">
      <w:pPr>
        <w:spacing w:after="0" w:line="240" w:lineRule="auto"/>
      </w:pPr>
      <w:r>
        <w:separator/>
      </w:r>
    </w:p>
  </w:endnote>
  <w:endnote w:type="continuationSeparator" w:id="0">
    <w:p w14:paraId="1BCFC89B" w14:textId="77777777" w:rsidR="00A86F9B" w:rsidRDefault="00A86F9B" w:rsidP="00DC5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5B02C" w14:textId="77777777" w:rsidR="00DC5FB2" w:rsidRDefault="00DC5FB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9CE6F" w14:textId="77777777" w:rsidR="00DC5FB2" w:rsidRDefault="00DC5FB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8914C" w14:textId="77777777" w:rsidR="00DC5FB2" w:rsidRDefault="00DC5FB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C6DFB" w14:textId="77777777" w:rsidR="00A86F9B" w:rsidRDefault="00A86F9B" w:rsidP="00DC5FB2">
      <w:pPr>
        <w:spacing w:after="0" w:line="240" w:lineRule="auto"/>
      </w:pPr>
      <w:r>
        <w:separator/>
      </w:r>
    </w:p>
  </w:footnote>
  <w:footnote w:type="continuationSeparator" w:id="0">
    <w:p w14:paraId="4BBDC839" w14:textId="77777777" w:rsidR="00A86F9B" w:rsidRDefault="00A86F9B" w:rsidP="00DC5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179BF" w14:textId="70FB85E0" w:rsidR="00DC5FB2" w:rsidRDefault="00000000">
    <w:pPr>
      <w:pStyle w:val="Zhlav"/>
    </w:pPr>
    <w:r>
      <w:rPr>
        <w:noProof/>
      </w:rPr>
      <w:pict w14:anchorId="7C4BE6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380907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161D0" w14:textId="06E9B1F6" w:rsidR="00DC5FB2" w:rsidRDefault="00000000">
    <w:pPr>
      <w:pStyle w:val="Zhlav"/>
    </w:pPr>
    <w:r>
      <w:rPr>
        <w:noProof/>
      </w:rPr>
      <w:pict w14:anchorId="4E5CDE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380908" o:spid="_x0000_s102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C8D0" w14:textId="374ADE50" w:rsidR="00DC5FB2" w:rsidRDefault="00000000">
    <w:pPr>
      <w:pStyle w:val="Zhlav"/>
    </w:pPr>
    <w:r>
      <w:rPr>
        <w:noProof/>
      </w:rPr>
      <w:pict w14:anchorId="4E3F64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380906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oA+XSBu9RhUP3oTf7hemQ5Ga8ytnjEkSvEObX9pkvsS+q1KbbXHxDo9vCil8xhunnQ/fqUV2sjVO0dV2JWcPPQ==" w:salt="NKbYvunzUjRE8FCRRAlJUA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200"/>
    <w:rsid w:val="00001C4E"/>
    <w:rsid w:val="00014A33"/>
    <w:rsid w:val="00027138"/>
    <w:rsid w:val="00101DDE"/>
    <w:rsid w:val="0011533B"/>
    <w:rsid w:val="001369AA"/>
    <w:rsid w:val="00144783"/>
    <w:rsid w:val="00240BC2"/>
    <w:rsid w:val="00291E76"/>
    <w:rsid w:val="002967DD"/>
    <w:rsid w:val="002D1661"/>
    <w:rsid w:val="00324A02"/>
    <w:rsid w:val="003F4B4E"/>
    <w:rsid w:val="00444969"/>
    <w:rsid w:val="0046344D"/>
    <w:rsid w:val="00494392"/>
    <w:rsid w:val="00496D67"/>
    <w:rsid w:val="005072DD"/>
    <w:rsid w:val="005330B4"/>
    <w:rsid w:val="005A0CC6"/>
    <w:rsid w:val="005A7A54"/>
    <w:rsid w:val="005C3996"/>
    <w:rsid w:val="005D397A"/>
    <w:rsid w:val="005E51FA"/>
    <w:rsid w:val="0060065F"/>
    <w:rsid w:val="00600E7F"/>
    <w:rsid w:val="006155CC"/>
    <w:rsid w:val="00675505"/>
    <w:rsid w:val="007E557B"/>
    <w:rsid w:val="008404EF"/>
    <w:rsid w:val="008E7F94"/>
    <w:rsid w:val="00901370"/>
    <w:rsid w:val="009064AC"/>
    <w:rsid w:val="00935991"/>
    <w:rsid w:val="009436DA"/>
    <w:rsid w:val="00975C0A"/>
    <w:rsid w:val="00976129"/>
    <w:rsid w:val="009B0BAF"/>
    <w:rsid w:val="009B34DD"/>
    <w:rsid w:val="00A15DE6"/>
    <w:rsid w:val="00A21509"/>
    <w:rsid w:val="00A41BEB"/>
    <w:rsid w:val="00A86F9B"/>
    <w:rsid w:val="00A90A35"/>
    <w:rsid w:val="00B814EE"/>
    <w:rsid w:val="00C641FA"/>
    <w:rsid w:val="00D53E4E"/>
    <w:rsid w:val="00DA1B19"/>
    <w:rsid w:val="00DB2D86"/>
    <w:rsid w:val="00DC5FB2"/>
    <w:rsid w:val="00E31D06"/>
    <w:rsid w:val="00E46990"/>
    <w:rsid w:val="00E949AE"/>
    <w:rsid w:val="00EE544F"/>
    <w:rsid w:val="00F21EDA"/>
    <w:rsid w:val="00F5242F"/>
    <w:rsid w:val="00FF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D7743"/>
  <w15:chartTrackingRefBased/>
  <w15:docId w15:val="{69EB5532-95BE-4D69-9C08-3B2C9874F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5A7A54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01C4E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01C4E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DC5F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5FB2"/>
  </w:style>
  <w:style w:type="paragraph" w:styleId="Zpat">
    <w:name w:val="footer"/>
    <w:basedOn w:val="Normln"/>
    <w:link w:val="ZpatChar"/>
    <w:uiPriority w:val="99"/>
    <w:unhideWhenUsed/>
    <w:rsid w:val="00DC5F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5FB2"/>
  </w:style>
  <w:style w:type="character" w:styleId="Odkaznakoment">
    <w:name w:val="annotation reference"/>
    <w:basedOn w:val="Standardnpsmoodstavce"/>
    <w:uiPriority w:val="99"/>
    <w:semiHidden/>
    <w:unhideWhenUsed/>
    <w:rsid w:val="007E557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E557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E557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E557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E557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2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www.hc-institute.org/cz/projekty/nemocnice-ceske-republiky/celostatni-projekt-nemocnice-cr-2023.html" TargetMode="Externa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mailto:d.vavrina@hc-institute.org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hc-institute.org/cz/projekty/zdravotni-pojistovna-roku/zdravotni-pojistovna-roku-2023.htm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</Pages>
  <Words>540</Words>
  <Characters>3186</Characters>
  <Application>Microsoft Office Word</Application>
  <DocSecurity>8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Martina Farkavcova</cp:lastModifiedBy>
  <cp:revision>35</cp:revision>
  <cp:lastPrinted>2021-11-10T12:02:00Z</cp:lastPrinted>
  <dcterms:created xsi:type="dcterms:W3CDTF">2021-10-20T17:41:00Z</dcterms:created>
  <dcterms:modified xsi:type="dcterms:W3CDTF">2023-11-26T13:51:00Z</dcterms:modified>
</cp:coreProperties>
</file>